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B1D1B" w14:textId="77777777" w:rsidR="00EB49E4" w:rsidRPr="00D41D1B" w:rsidRDefault="00EB49E4" w:rsidP="00EB49E4">
      <w:pPr>
        <w:jc w:val="center"/>
        <w:rPr>
          <w:b/>
          <w:sz w:val="32"/>
          <w:szCs w:val="28"/>
        </w:rPr>
      </w:pPr>
      <w:bookmarkStart w:id="0" w:name="_GoBack"/>
      <w:bookmarkEnd w:id="0"/>
      <w:r w:rsidRPr="00D41D1B">
        <w:rPr>
          <w:rFonts w:ascii="Helvetica" w:hAnsi="Helvetica" w:cs="Helvetica"/>
          <w:noProof/>
          <w:sz w:val="28"/>
        </w:rPr>
        <w:drawing>
          <wp:inline distT="0" distB="0" distL="0" distR="0" wp14:anchorId="5BC917FB" wp14:editId="4CA9ED4C">
            <wp:extent cx="5080000" cy="63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0000" cy="635000"/>
                    </a:xfrm>
                    <a:prstGeom prst="rect">
                      <a:avLst/>
                    </a:prstGeom>
                    <a:noFill/>
                    <a:ln>
                      <a:noFill/>
                    </a:ln>
                  </pic:spPr>
                </pic:pic>
              </a:graphicData>
            </a:graphic>
          </wp:inline>
        </w:drawing>
      </w:r>
    </w:p>
    <w:p w14:paraId="28785D57" w14:textId="77777777" w:rsidR="00EB49E4" w:rsidRPr="00D41D1B" w:rsidRDefault="00EB49E4" w:rsidP="00EB49E4">
      <w:pPr>
        <w:jc w:val="center"/>
        <w:rPr>
          <w:b/>
          <w:sz w:val="32"/>
          <w:szCs w:val="28"/>
        </w:rPr>
      </w:pPr>
    </w:p>
    <w:p w14:paraId="2CA1A5DA" w14:textId="77777777" w:rsidR="00EB49E4" w:rsidRPr="00D41D1B" w:rsidRDefault="00EB49E4" w:rsidP="00EB49E4">
      <w:pPr>
        <w:pStyle w:val="BasicParagraph"/>
        <w:suppressAutoHyphens/>
        <w:rPr>
          <w:rFonts w:ascii="Century Gothic" w:hAnsi="Century Gothic" w:cs="Arial"/>
          <w:b/>
          <w:bCs/>
          <w:color w:val="24408E"/>
          <w:sz w:val="32"/>
          <w:szCs w:val="28"/>
        </w:rPr>
      </w:pPr>
      <w:r w:rsidRPr="00D41D1B">
        <w:rPr>
          <w:rFonts w:ascii="Century Gothic" w:hAnsi="Century Gothic" w:cs="Arial"/>
          <w:b/>
          <w:bCs/>
          <w:color w:val="24408E"/>
          <w:sz w:val="32"/>
          <w:szCs w:val="28"/>
        </w:rPr>
        <w:t>NEWS RELEASE</w:t>
      </w:r>
    </w:p>
    <w:p w14:paraId="50646E77" w14:textId="77777777" w:rsidR="00EB49E4" w:rsidRPr="00D41D1B" w:rsidRDefault="00EB49E4" w:rsidP="00EB49E4">
      <w:pPr>
        <w:pStyle w:val="BasicParagraph"/>
        <w:suppressAutoHyphens/>
        <w:rPr>
          <w:rFonts w:ascii="Century Gothic" w:hAnsi="Century Gothic" w:cs="Arial"/>
          <w:b/>
          <w:bCs/>
          <w:color w:val="auto"/>
          <w:sz w:val="32"/>
          <w:szCs w:val="28"/>
        </w:rPr>
      </w:pPr>
      <w:r w:rsidRPr="00D41D1B">
        <w:rPr>
          <w:rFonts w:ascii="Century Gothic" w:hAnsi="Century Gothic" w:cs="Arial"/>
          <w:b/>
          <w:bCs/>
          <w:color w:val="auto"/>
          <w:sz w:val="32"/>
          <w:szCs w:val="28"/>
        </w:rPr>
        <w:t>Media Inquiries</w:t>
      </w:r>
    </w:p>
    <w:p w14:paraId="0ACC0D14" w14:textId="137ECDCB" w:rsidR="00456948" w:rsidRDefault="00EB49E4" w:rsidP="00EB49E4">
      <w:pPr>
        <w:rPr>
          <w:rStyle w:val="Hyperlink"/>
          <w:rFonts w:ascii="Century Gothic" w:hAnsi="Century Gothic" w:cs="Arial"/>
          <w:sz w:val="32"/>
          <w:szCs w:val="28"/>
        </w:rPr>
      </w:pPr>
      <w:r w:rsidRPr="00D41D1B">
        <w:rPr>
          <w:rFonts w:ascii="Century Gothic" w:hAnsi="Century Gothic" w:cs="Arial"/>
          <w:sz w:val="32"/>
          <w:szCs w:val="28"/>
        </w:rPr>
        <w:t xml:space="preserve">Jo Snyder: 1.512 507 7867 - </w:t>
      </w:r>
      <w:hyperlink r:id="rId5" w:history="1">
        <w:r w:rsidRPr="00D41D1B">
          <w:rPr>
            <w:rStyle w:val="Hyperlink"/>
            <w:rFonts w:ascii="Century Gothic" w:hAnsi="Century Gothic" w:cs="Arial"/>
            <w:sz w:val="32"/>
            <w:szCs w:val="28"/>
          </w:rPr>
          <w:t>pr@worldwideauctioneers.com</w:t>
        </w:r>
      </w:hyperlink>
    </w:p>
    <w:p w14:paraId="02A9B021" w14:textId="77777777" w:rsidR="00EB49E4" w:rsidRDefault="00EB49E4" w:rsidP="00EB49E4">
      <w:pPr>
        <w:rPr>
          <w:rStyle w:val="Hyperlink"/>
          <w:rFonts w:ascii="Century Gothic" w:hAnsi="Century Gothic" w:cs="Arial"/>
          <w:sz w:val="32"/>
          <w:szCs w:val="28"/>
        </w:rPr>
      </w:pPr>
    </w:p>
    <w:p w14:paraId="12069ACE" w14:textId="77777777" w:rsidR="00EB49E4" w:rsidRDefault="00EB49E4" w:rsidP="00EB49E4">
      <w:pPr>
        <w:rPr>
          <w:rStyle w:val="Hyperlink"/>
          <w:rFonts w:ascii="Century Gothic" w:hAnsi="Century Gothic" w:cs="Arial"/>
          <w:sz w:val="32"/>
          <w:szCs w:val="28"/>
        </w:rPr>
      </w:pPr>
    </w:p>
    <w:p w14:paraId="511E64D9" w14:textId="10944D35" w:rsidR="00EB49E4" w:rsidRDefault="00EB49E4" w:rsidP="002B3D6D">
      <w:pPr>
        <w:jc w:val="center"/>
        <w:rPr>
          <w:rFonts w:asciiTheme="minorHAnsi" w:hAnsiTheme="minorHAnsi" w:cstheme="minorHAnsi"/>
          <w:b/>
          <w:sz w:val="28"/>
          <w:szCs w:val="28"/>
        </w:rPr>
      </w:pPr>
      <w:r w:rsidRPr="00EB49E4">
        <w:rPr>
          <w:rFonts w:asciiTheme="minorHAnsi" w:hAnsiTheme="minorHAnsi" w:cstheme="minorHAnsi"/>
          <w:b/>
          <w:sz w:val="28"/>
          <w:szCs w:val="28"/>
        </w:rPr>
        <w:t>Selling without reserve at Worldwide’s Auburn Auction –</w:t>
      </w:r>
      <w:r w:rsidR="00F15B86">
        <w:rPr>
          <w:rFonts w:asciiTheme="minorHAnsi" w:hAnsiTheme="minorHAnsi" w:cstheme="minorHAnsi"/>
          <w:b/>
          <w:sz w:val="28"/>
          <w:szCs w:val="28"/>
        </w:rPr>
        <w:t xml:space="preserve"> </w:t>
      </w:r>
      <w:r w:rsidR="007835AC">
        <w:rPr>
          <w:rFonts w:asciiTheme="minorHAnsi" w:hAnsiTheme="minorHAnsi" w:cstheme="minorHAnsi"/>
          <w:b/>
          <w:sz w:val="28"/>
          <w:szCs w:val="28"/>
        </w:rPr>
        <w:t>the historic Stainless Steel Trifecta</w:t>
      </w:r>
    </w:p>
    <w:p w14:paraId="6B47640D" w14:textId="77777777" w:rsidR="00EB49E4" w:rsidRDefault="00EB49E4" w:rsidP="00EB49E4">
      <w:pPr>
        <w:jc w:val="center"/>
        <w:rPr>
          <w:rFonts w:asciiTheme="minorHAnsi" w:hAnsiTheme="minorHAnsi" w:cstheme="minorHAnsi"/>
          <w:b/>
          <w:sz w:val="28"/>
          <w:szCs w:val="28"/>
        </w:rPr>
      </w:pPr>
    </w:p>
    <w:p w14:paraId="09ACA30F" w14:textId="3EF821E8" w:rsidR="00EB49E4" w:rsidRDefault="00EB49E4" w:rsidP="00EB49E4">
      <w:pPr>
        <w:jc w:val="center"/>
        <w:rPr>
          <w:rFonts w:asciiTheme="minorHAnsi" w:hAnsiTheme="minorHAnsi" w:cstheme="minorHAnsi"/>
          <w:b/>
          <w:sz w:val="28"/>
          <w:szCs w:val="28"/>
        </w:rPr>
      </w:pPr>
    </w:p>
    <w:p w14:paraId="5039A89B" w14:textId="69BBBF30" w:rsidR="00EB49E4" w:rsidRDefault="003F2C69" w:rsidP="001A77C2">
      <w:pPr>
        <w:rPr>
          <w:rFonts w:asciiTheme="minorHAnsi" w:hAnsiTheme="minorHAnsi" w:cstheme="minorHAnsi"/>
        </w:rPr>
      </w:pPr>
      <w:r>
        <w:rPr>
          <w:rFonts w:asciiTheme="minorHAnsi" w:hAnsiTheme="minorHAnsi" w:cstheme="minorHAnsi"/>
          <w:b/>
        </w:rPr>
        <w:t xml:space="preserve">Auburn, IN. </w:t>
      </w:r>
      <w:r w:rsidR="009F65FC">
        <w:rPr>
          <w:rFonts w:asciiTheme="minorHAnsi" w:hAnsiTheme="minorHAnsi" w:cstheme="minorHAnsi"/>
          <w:b/>
        </w:rPr>
        <w:t>May</w:t>
      </w:r>
      <w:r>
        <w:rPr>
          <w:rFonts w:asciiTheme="minorHAnsi" w:hAnsiTheme="minorHAnsi" w:cstheme="minorHAnsi"/>
          <w:b/>
        </w:rPr>
        <w:t xml:space="preserve"> 19,</w:t>
      </w:r>
      <w:r w:rsidR="009F65FC">
        <w:rPr>
          <w:rFonts w:asciiTheme="minorHAnsi" w:hAnsiTheme="minorHAnsi" w:cstheme="minorHAnsi"/>
          <w:b/>
        </w:rPr>
        <w:t xml:space="preserve"> </w:t>
      </w:r>
      <w:r w:rsidR="00EB49E4" w:rsidRPr="00EB49E4">
        <w:rPr>
          <w:rFonts w:asciiTheme="minorHAnsi" w:hAnsiTheme="minorHAnsi" w:cstheme="minorHAnsi"/>
          <w:b/>
        </w:rPr>
        <w:t xml:space="preserve">2020. Auburn, Indiana. </w:t>
      </w:r>
      <w:r w:rsidR="00EB49E4" w:rsidRPr="00EB49E4">
        <w:rPr>
          <w:rFonts w:asciiTheme="minorHAnsi" w:hAnsiTheme="minorHAnsi" w:cstheme="minorHAnsi"/>
        </w:rPr>
        <w:t>Worldwide Auctioneers has confirmed</w:t>
      </w:r>
      <w:r w:rsidR="00EB49E4">
        <w:rPr>
          <w:rFonts w:asciiTheme="minorHAnsi" w:hAnsiTheme="minorHAnsi" w:cstheme="minorHAnsi"/>
        </w:rPr>
        <w:t xml:space="preserve"> today</w:t>
      </w:r>
      <w:r w:rsidR="00EB49E4" w:rsidRPr="00EB49E4">
        <w:rPr>
          <w:rFonts w:asciiTheme="minorHAnsi" w:hAnsiTheme="minorHAnsi" w:cstheme="minorHAnsi"/>
        </w:rPr>
        <w:t xml:space="preserve"> that three </w:t>
      </w:r>
      <w:r w:rsidR="00EB49E4">
        <w:rPr>
          <w:rFonts w:asciiTheme="minorHAnsi" w:hAnsiTheme="minorHAnsi" w:cstheme="minorHAnsi"/>
        </w:rPr>
        <w:t xml:space="preserve">of </w:t>
      </w:r>
      <w:r w:rsidR="00F15B86">
        <w:rPr>
          <w:rFonts w:asciiTheme="minorHAnsi" w:hAnsiTheme="minorHAnsi" w:cstheme="minorHAnsi"/>
        </w:rPr>
        <w:t xml:space="preserve">the </w:t>
      </w:r>
      <w:r w:rsidR="00EB49E4">
        <w:rPr>
          <w:rFonts w:asciiTheme="minorHAnsi" w:hAnsiTheme="minorHAnsi" w:cstheme="minorHAnsi"/>
        </w:rPr>
        <w:t>celebrated stainless steel Fords</w:t>
      </w:r>
      <w:r w:rsidR="00F15B86">
        <w:rPr>
          <w:rFonts w:asciiTheme="minorHAnsi" w:hAnsiTheme="minorHAnsi" w:cstheme="minorHAnsi"/>
        </w:rPr>
        <w:t xml:space="preserve"> </w:t>
      </w:r>
      <w:r w:rsidR="00F71F81">
        <w:rPr>
          <w:rFonts w:asciiTheme="minorHAnsi" w:hAnsiTheme="minorHAnsi" w:cstheme="minorHAnsi"/>
        </w:rPr>
        <w:t xml:space="preserve">built for </w:t>
      </w:r>
      <w:r w:rsidR="00F15B86">
        <w:rPr>
          <w:rFonts w:asciiTheme="minorHAnsi" w:hAnsiTheme="minorHAnsi" w:cstheme="minorHAnsi"/>
        </w:rPr>
        <w:t xml:space="preserve">Allegheny Ludlum Inc. </w:t>
      </w:r>
      <w:r w:rsidR="00EB49E4">
        <w:rPr>
          <w:rFonts w:asciiTheme="minorHAnsi" w:hAnsiTheme="minorHAnsi" w:cstheme="minorHAnsi"/>
        </w:rPr>
        <w:t xml:space="preserve">will go under the hammer in Auburn </w:t>
      </w:r>
      <w:r w:rsidR="006052B4">
        <w:rPr>
          <w:rFonts w:asciiTheme="minorHAnsi" w:hAnsiTheme="minorHAnsi" w:cstheme="minorHAnsi"/>
        </w:rPr>
        <w:t xml:space="preserve">this September, </w:t>
      </w:r>
      <w:r w:rsidR="00EB49E4">
        <w:rPr>
          <w:rFonts w:asciiTheme="minorHAnsi" w:hAnsiTheme="minorHAnsi" w:cstheme="minorHAnsi"/>
        </w:rPr>
        <w:t xml:space="preserve">an extraordinary opportunity to acquire </w:t>
      </w:r>
      <w:r w:rsidR="00F15B66">
        <w:rPr>
          <w:rFonts w:asciiTheme="minorHAnsi" w:hAnsiTheme="minorHAnsi" w:cstheme="minorHAnsi"/>
        </w:rPr>
        <w:t xml:space="preserve">a trio of historic cars </w:t>
      </w:r>
      <w:r w:rsidR="003E2AFD">
        <w:rPr>
          <w:rFonts w:asciiTheme="minorHAnsi" w:hAnsiTheme="minorHAnsi" w:cstheme="minorHAnsi"/>
        </w:rPr>
        <w:t xml:space="preserve">first </w:t>
      </w:r>
      <w:r w:rsidR="00F15B86">
        <w:rPr>
          <w:rFonts w:asciiTheme="minorHAnsi" w:hAnsiTheme="minorHAnsi" w:cstheme="minorHAnsi"/>
        </w:rPr>
        <w:t xml:space="preserve">conceived by the pioneering stainless steel producer </w:t>
      </w:r>
      <w:r w:rsidR="0008121F">
        <w:rPr>
          <w:rFonts w:asciiTheme="minorHAnsi" w:hAnsiTheme="minorHAnsi" w:cstheme="minorHAnsi"/>
        </w:rPr>
        <w:t>in collaboration with the Ford Motor Company</w:t>
      </w:r>
      <w:r w:rsidR="003E2AFD">
        <w:rPr>
          <w:rFonts w:asciiTheme="minorHAnsi" w:hAnsiTheme="minorHAnsi" w:cstheme="minorHAnsi"/>
        </w:rPr>
        <w:t xml:space="preserve"> in 1935. Comprising a 1936 Ford Deluxe Sedan, 1960 Ford Thunderbird</w:t>
      </w:r>
      <w:r w:rsidR="00F15B66">
        <w:rPr>
          <w:rFonts w:asciiTheme="minorHAnsi" w:hAnsiTheme="minorHAnsi" w:cstheme="minorHAnsi"/>
        </w:rPr>
        <w:t xml:space="preserve"> and </w:t>
      </w:r>
      <w:r w:rsidR="00F71F81">
        <w:rPr>
          <w:rFonts w:asciiTheme="minorHAnsi" w:hAnsiTheme="minorHAnsi" w:cstheme="minorHAnsi"/>
        </w:rPr>
        <w:t>1967 Lincoln Continental</w:t>
      </w:r>
      <w:r w:rsidR="003E2AFD">
        <w:rPr>
          <w:rFonts w:asciiTheme="minorHAnsi" w:hAnsiTheme="minorHAnsi" w:cstheme="minorHAnsi"/>
        </w:rPr>
        <w:t xml:space="preserve"> </w:t>
      </w:r>
      <w:r w:rsidR="00F71F81">
        <w:rPr>
          <w:rFonts w:asciiTheme="minorHAnsi" w:hAnsiTheme="minorHAnsi" w:cstheme="minorHAnsi"/>
        </w:rPr>
        <w:t>Convertible</w:t>
      </w:r>
      <w:r w:rsidR="00F15B66">
        <w:rPr>
          <w:rFonts w:asciiTheme="minorHAnsi" w:hAnsiTheme="minorHAnsi" w:cstheme="minorHAnsi"/>
        </w:rPr>
        <w:t xml:space="preserve">, </w:t>
      </w:r>
      <w:r w:rsidR="003E2AFD">
        <w:rPr>
          <w:rFonts w:asciiTheme="minorHAnsi" w:hAnsiTheme="minorHAnsi" w:cstheme="minorHAnsi"/>
        </w:rPr>
        <w:t xml:space="preserve">the </w:t>
      </w:r>
      <w:r w:rsidR="006052B4">
        <w:rPr>
          <w:rFonts w:asciiTheme="minorHAnsi" w:hAnsiTheme="minorHAnsi" w:cstheme="minorHAnsi"/>
        </w:rPr>
        <w:t>Stainless Steel Fords will be offered without reserve as a single</w:t>
      </w:r>
      <w:r w:rsidR="00434AEC">
        <w:rPr>
          <w:rFonts w:asciiTheme="minorHAnsi" w:hAnsiTheme="minorHAnsi" w:cstheme="minorHAnsi"/>
        </w:rPr>
        <w:t xml:space="preserve"> </w:t>
      </w:r>
      <w:r w:rsidR="006052B4">
        <w:rPr>
          <w:rFonts w:asciiTheme="minorHAnsi" w:hAnsiTheme="minorHAnsi" w:cstheme="minorHAnsi"/>
        </w:rPr>
        <w:t xml:space="preserve">consignment at </w:t>
      </w:r>
      <w:r w:rsidR="0008121F">
        <w:rPr>
          <w:rFonts w:asciiTheme="minorHAnsi" w:hAnsiTheme="minorHAnsi" w:cstheme="minorHAnsi"/>
        </w:rPr>
        <w:t xml:space="preserve">Worldwide’s </w:t>
      </w:r>
      <w:r w:rsidR="006052B4">
        <w:rPr>
          <w:rFonts w:asciiTheme="minorHAnsi" w:hAnsiTheme="minorHAnsi" w:cstheme="minorHAnsi"/>
        </w:rPr>
        <w:t xml:space="preserve">annual Auburn Auction, held over Labor Day Weekend in Indiana on </w:t>
      </w:r>
      <w:r w:rsidR="0008121F">
        <w:rPr>
          <w:rFonts w:asciiTheme="minorHAnsi" w:hAnsiTheme="minorHAnsi" w:cstheme="minorHAnsi"/>
        </w:rPr>
        <w:t>September 5</w:t>
      </w:r>
      <w:r w:rsidR="003E2AFD">
        <w:rPr>
          <w:rFonts w:asciiTheme="minorHAnsi" w:hAnsiTheme="minorHAnsi" w:cstheme="minorHAnsi"/>
          <w:vertAlign w:val="superscript"/>
        </w:rPr>
        <w:t>th.</w:t>
      </w:r>
      <w:r w:rsidR="00D4338C">
        <w:rPr>
          <w:rFonts w:asciiTheme="minorHAnsi" w:hAnsiTheme="minorHAnsi" w:cstheme="minorHAnsi"/>
        </w:rPr>
        <w:t xml:space="preserve"> </w:t>
      </w:r>
    </w:p>
    <w:p w14:paraId="5D2CC0F8" w14:textId="17B4DCB9" w:rsidR="009F65FC" w:rsidRPr="00522141" w:rsidRDefault="0008121F" w:rsidP="009F65FC">
      <w:pPr>
        <w:spacing w:before="100" w:beforeAutospacing="1" w:after="100" w:afterAutospacing="1"/>
        <w:rPr>
          <w:rFonts w:asciiTheme="minorHAnsi" w:hAnsiTheme="minorHAnsi" w:cstheme="minorHAnsi"/>
          <w:color w:val="000000" w:themeColor="text1"/>
        </w:rPr>
      </w:pPr>
      <w:r w:rsidRPr="00522141">
        <w:rPr>
          <w:rFonts w:asciiTheme="minorHAnsi" w:hAnsiTheme="minorHAnsi" w:cstheme="minorHAnsi"/>
          <w:color w:val="000000" w:themeColor="text1"/>
        </w:rPr>
        <w:t xml:space="preserve">In 1935, executives at the Ford Motor Company and </w:t>
      </w:r>
      <w:r w:rsidR="000654DB" w:rsidRPr="00522141">
        <w:rPr>
          <w:rFonts w:asciiTheme="minorHAnsi" w:hAnsiTheme="minorHAnsi" w:cstheme="minorHAnsi"/>
          <w:color w:val="000000" w:themeColor="text1"/>
        </w:rPr>
        <w:t>Pittsburg</w:t>
      </w:r>
      <w:r w:rsidR="009F65FC" w:rsidRPr="00522141">
        <w:rPr>
          <w:rFonts w:asciiTheme="minorHAnsi" w:hAnsiTheme="minorHAnsi" w:cstheme="minorHAnsi"/>
          <w:color w:val="000000" w:themeColor="text1"/>
        </w:rPr>
        <w:t>h</w:t>
      </w:r>
      <w:r w:rsidR="00AC2C2D">
        <w:rPr>
          <w:rFonts w:asciiTheme="minorHAnsi" w:hAnsiTheme="minorHAnsi" w:cstheme="minorHAnsi"/>
          <w:color w:val="000000" w:themeColor="text1"/>
        </w:rPr>
        <w:t>-</w:t>
      </w:r>
      <w:r w:rsidR="000654DB" w:rsidRPr="00522141">
        <w:rPr>
          <w:rFonts w:asciiTheme="minorHAnsi" w:hAnsiTheme="minorHAnsi" w:cstheme="minorHAnsi"/>
          <w:color w:val="000000" w:themeColor="text1"/>
        </w:rPr>
        <w:t xml:space="preserve">based </w:t>
      </w:r>
      <w:r w:rsidRPr="00522141">
        <w:rPr>
          <w:rFonts w:asciiTheme="minorHAnsi" w:hAnsiTheme="minorHAnsi" w:cstheme="minorHAnsi"/>
          <w:color w:val="000000" w:themeColor="text1"/>
        </w:rPr>
        <w:t>Allegheny Ludlum Steel</w:t>
      </w:r>
      <w:r w:rsidR="00593CB8" w:rsidRPr="00522141">
        <w:rPr>
          <w:rFonts w:asciiTheme="minorHAnsi" w:hAnsiTheme="minorHAnsi" w:cstheme="minorHAnsi"/>
          <w:color w:val="000000" w:themeColor="text1"/>
        </w:rPr>
        <w:t xml:space="preserve"> </w:t>
      </w:r>
      <w:r w:rsidRPr="00522141">
        <w:rPr>
          <w:rFonts w:asciiTheme="minorHAnsi" w:hAnsiTheme="minorHAnsi" w:cstheme="minorHAnsi"/>
          <w:color w:val="000000" w:themeColor="text1"/>
        </w:rPr>
        <w:t xml:space="preserve">joined forces on the production of </w:t>
      </w:r>
      <w:r w:rsidR="00AF001B" w:rsidRPr="00522141">
        <w:rPr>
          <w:rFonts w:asciiTheme="minorHAnsi" w:hAnsiTheme="minorHAnsi" w:cstheme="minorHAnsi"/>
          <w:color w:val="000000" w:themeColor="text1"/>
        </w:rPr>
        <w:t xml:space="preserve">a solid </w:t>
      </w:r>
      <w:r w:rsidRPr="00522141">
        <w:rPr>
          <w:rFonts w:asciiTheme="minorHAnsi" w:hAnsiTheme="minorHAnsi" w:cstheme="minorHAnsi"/>
          <w:color w:val="000000" w:themeColor="text1"/>
        </w:rPr>
        <w:t>stainless</w:t>
      </w:r>
      <w:r w:rsidR="00AF001B" w:rsidRPr="00522141">
        <w:rPr>
          <w:rFonts w:asciiTheme="minorHAnsi" w:hAnsiTheme="minorHAnsi" w:cstheme="minorHAnsi"/>
          <w:color w:val="000000" w:themeColor="text1"/>
        </w:rPr>
        <w:t>-</w:t>
      </w:r>
      <w:r w:rsidRPr="00522141">
        <w:rPr>
          <w:rFonts w:asciiTheme="minorHAnsi" w:hAnsiTheme="minorHAnsi" w:cstheme="minorHAnsi"/>
          <w:color w:val="000000" w:themeColor="text1"/>
        </w:rPr>
        <w:t>steel car</w:t>
      </w:r>
      <w:r w:rsidR="00AF001B" w:rsidRPr="00522141">
        <w:rPr>
          <w:rFonts w:asciiTheme="minorHAnsi" w:hAnsiTheme="minorHAnsi" w:cstheme="minorHAnsi"/>
          <w:color w:val="000000" w:themeColor="text1"/>
        </w:rPr>
        <w:t>, a 1936</w:t>
      </w:r>
      <w:r w:rsidR="00C54EC6" w:rsidRPr="00522141">
        <w:rPr>
          <w:rFonts w:asciiTheme="minorHAnsi" w:hAnsiTheme="minorHAnsi" w:cstheme="minorHAnsi"/>
          <w:color w:val="000000" w:themeColor="text1"/>
        </w:rPr>
        <w:t xml:space="preserve"> </w:t>
      </w:r>
      <w:r w:rsidR="00AF001B" w:rsidRPr="00522141">
        <w:rPr>
          <w:rFonts w:asciiTheme="minorHAnsi" w:hAnsiTheme="minorHAnsi" w:cstheme="minorHAnsi"/>
          <w:color w:val="000000" w:themeColor="text1"/>
        </w:rPr>
        <w:t>Deluxe Sedan. That car became the focal point of a campaign to showcase the</w:t>
      </w:r>
      <w:r w:rsidR="002E03D4" w:rsidRPr="00522141">
        <w:rPr>
          <w:rFonts w:asciiTheme="minorHAnsi" w:hAnsiTheme="minorHAnsi" w:cstheme="minorHAnsi"/>
          <w:color w:val="000000" w:themeColor="text1"/>
        </w:rPr>
        <w:t xml:space="preserve"> extreme</w:t>
      </w:r>
      <w:r w:rsidR="00AF001B" w:rsidRPr="00522141">
        <w:rPr>
          <w:rFonts w:asciiTheme="minorHAnsi" w:hAnsiTheme="minorHAnsi" w:cstheme="minorHAnsi"/>
          <w:color w:val="000000" w:themeColor="text1"/>
        </w:rPr>
        <w:t xml:space="preserve"> durability and </w:t>
      </w:r>
      <w:r w:rsidR="00861BAC" w:rsidRPr="00522141">
        <w:rPr>
          <w:rFonts w:asciiTheme="minorHAnsi" w:hAnsiTheme="minorHAnsi" w:cstheme="minorHAnsi"/>
          <w:color w:val="000000" w:themeColor="text1"/>
        </w:rPr>
        <w:t xml:space="preserve">aesthetic appeal </w:t>
      </w:r>
      <w:r w:rsidR="00AF001B" w:rsidRPr="00522141">
        <w:rPr>
          <w:rFonts w:asciiTheme="minorHAnsi" w:hAnsiTheme="minorHAnsi" w:cstheme="minorHAnsi"/>
          <w:color w:val="000000" w:themeColor="text1"/>
        </w:rPr>
        <w:t>of the new metal</w:t>
      </w:r>
      <w:r w:rsidR="00F15B86" w:rsidRPr="00522141">
        <w:rPr>
          <w:rFonts w:asciiTheme="minorHAnsi" w:hAnsiTheme="minorHAnsi" w:cstheme="minorHAnsi"/>
          <w:color w:val="000000" w:themeColor="text1"/>
        </w:rPr>
        <w:t xml:space="preserve">. </w:t>
      </w:r>
      <w:r w:rsidR="00861BAC" w:rsidRPr="00522141">
        <w:rPr>
          <w:rFonts w:asciiTheme="minorHAnsi" w:hAnsiTheme="minorHAnsi" w:cstheme="minorHAnsi"/>
          <w:color w:val="000000" w:themeColor="text1"/>
        </w:rPr>
        <w:t xml:space="preserve">Only six of the </w:t>
      </w:r>
      <w:r w:rsidR="002B3D6D" w:rsidRPr="00522141">
        <w:rPr>
          <w:rFonts w:asciiTheme="minorHAnsi" w:hAnsiTheme="minorHAnsi" w:cstheme="minorHAnsi"/>
          <w:color w:val="000000" w:themeColor="text1"/>
        </w:rPr>
        <w:t>19</w:t>
      </w:r>
      <w:r w:rsidR="00861BAC" w:rsidRPr="00522141">
        <w:rPr>
          <w:rFonts w:asciiTheme="minorHAnsi" w:hAnsiTheme="minorHAnsi" w:cstheme="minorHAnsi"/>
          <w:color w:val="000000" w:themeColor="text1"/>
        </w:rPr>
        <w:t>36 Fords were built in total and all were far from being simply promotional trailer-queens; each was to log over 200,000 miles in the hands of Allegheny Ludlum executives until their “retirement” in 1946, outlasting most of their non-stainless body parts and multiple engines</w:t>
      </w:r>
      <w:r w:rsidR="00F15B66" w:rsidRPr="00522141">
        <w:rPr>
          <w:rFonts w:asciiTheme="minorHAnsi" w:hAnsiTheme="minorHAnsi" w:cstheme="minorHAnsi"/>
          <w:color w:val="000000" w:themeColor="text1"/>
        </w:rPr>
        <w:t xml:space="preserve"> in </w:t>
      </w:r>
      <w:r w:rsidR="00861BAC" w:rsidRPr="00522141">
        <w:rPr>
          <w:rFonts w:asciiTheme="minorHAnsi" w:hAnsiTheme="minorHAnsi" w:cstheme="minorHAnsi"/>
          <w:color w:val="000000" w:themeColor="text1"/>
        </w:rPr>
        <w:t>testament to the superiority of the dynamic metal.</w:t>
      </w:r>
      <w:r w:rsidR="001A77C2" w:rsidRPr="00522141">
        <w:rPr>
          <w:rFonts w:asciiTheme="minorHAnsi" w:hAnsiTheme="minorHAnsi" w:cstheme="minorHAnsi"/>
          <w:color w:val="000000" w:themeColor="text1"/>
        </w:rPr>
        <w:t xml:space="preserve"> Of the six stainless steel cars that rolled off the Ford assembly line in Detroit in 1936, four exist today, including this example that was retained by Allegheny Ludlum</w:t>
      </w:r>
      <w:r w:rsidR="009F65FC" w:rsidRPr="00522141">
        <w:rPr>
          <w:rFonts w:asciiTheme="minorHAnsi" w:hAnsiTheme="minorHAnsi" w:cstheme="minorHAnsi"/>
          <w:color w:val="000000" w:themeColor="text1"/>
        </w:rPr>
        <w:t xml:space="preserve"> - now known as Allegheny Technologies -</w:t>
      </w:r>
      <w:r w:rsidR="001A77C2" w:rsidRPr="00522141">
        <w:rPr>
          <w:rFonts w:asciiTheme="minorHAnsi" w:hAnsiTheme="minorHAnsi" w:cstheme="minorHAnsi"/>
          <w:color w:val="000000" w:themeColor="text1"/>
        </w:rPr>
        <w:t xml:space="preserve"> </w:t>
      </w:r>
      <w:r w:rsidR="00F15B66" w:rsidRPr="00522141">
        <w:rPr>
          <w:rFonts w:asciiTheme="minorHAnsi" w:hAnsiTheme="minorHAnsi" w:cstheme="minorHAnsi"/>
          <w:color w:val="000000" w:themeColor="text1"/>
        </w:rPr>
        <w:t>itself.</w:t>
      </w:r>
      <w:r w:rsidR="009F65FC" w:rsidRPr="00522141">
        <w:rPr>
          <w:rFonts w:asciiTheme="minorHAnsi" w:hAnsiTheme="minorHAnsi" w:cstheme="minorHAnsi"/>
          <w:color w:val="000000" w:themeColor="text1"/>
        </w:rPr>
        <w:t xml:space="preserve"> The company donated the 1936 Ford Deluxe </w:t>
      </w:r>
      <w:r w:rsidR="00AC2C2D">
        <w:rPr>
          <w:rFonts w:asciiTheme="minorHAnsi" w:hAnsiTheme="minorHAnsi" w:cstheme="minorHAnsi"/>
          <w:color w:val="000000" w:themeColor="text1"/>
        </w:rPr>
        <w:t>S</w:t>
      </w:r>
      <w:r w:rsidR="009F65FC" w:rsidRPr="00522141">
        <w:rPr>
          <w:rFonts w:asciiTheme="minorHAnsi" w:hAnsiTheme="minorHAnsi" w:cstheme="minorHAnsi"/>
          <w:color w:val="000000" w:themeColor="text1"/>
        </w:rPr>
        <w:t>edan with brushed stainless steel body to the Heinz History Center in Pittsburgh, where it is on display as part of the permanent collection.</w:t>
      </w:r>
    </w:p>
    <w:p w14:paraId="212C6ADF" w14:textId="20A2E5BF" w:rsidR="002B3D6D" w:rsidRDefault="001A77C2" w:rsidP="00861BAC">
      <w:pPr>
        <w:rPr>
          <w:rFonts w:asciiTheme="minorHAnsi" w:hAnsiTheme="minorHAnsi" w:cstheme="minorHAnsi"/>
          <w:color w:val="292D2E"/>
        </w:rPr>
      </w:pPr>
      <w:r w:rsidRPr="001A77C2">
        <w:rPr>
          <w:rFonts w:asciiTheme="minorHAnsi" w:hAnsiTheme="minorHAnsi" w:cstheme="minorHAnsi"/>
        </w:rPr>
        <w:t xml:space="preserve">Allegheny Ludlum and Ford would later collaborate on two more stainless models, the 1960 Thunderbird and 1967 Lincoln Continental Convertible. Just </w:t>
      </w:r>
      <w:r w:rsidR="00861BAC" w:rsidRPr="001A77C2">
        <w:rPr>
          <w:rFonts w:asciiTheme="minorHAnsi" w:hAnsiTheme="minorHAnsi" w:cstheme="minorHAnsi"/>
        </w:rPr>
        <w:t xml:space="preserve">two </w:t>
      </w:r>
      <w:r w:rsidR="00861BAC" w:rsidRPr="005F1B31">
        <w:rPr>
          <w:rFonts w:asciiTheme="minorHAnsi" w:hAnsiTheme="minorHAnsi" w:cstheme="minorHAnsi"/>
          <w:color w:val="000000"/>
        </w:rPr>
        <w:t>Thunderbirds rolled off the assembly line</w:t>
      </w:r>
      <w:r w:rsidRPr="001A77C2">
        <w:rPr>
          <w:rFonts w:asciiTheme="minorHAnsi" w:hAnsiTheme="minorHAnsi" w:cstheme="minorHAnsi"/>
          <w:color w:val="000000"/>
        </w:rPr>
        <w:t xml:space="preserve"> in 1960</w:t>
      </w:r>
      <w:r w:rsidR="00861BAC" w:rsidRPr="001A77C2">
        <w:rPr>
          <w:rFonts w:asciiTheme="minorHAnsi" w:hAnsiTheme="minorHAnsi" w:cstheme="minorHAnsi"/>
          <w:color w:val="000000"/>
        </w:rPr>
        <w:t xml:space="preserve">, </w:t>
      </w:r>
      <w:r w:rsidR="00861BAC" w:rsidRPr="005F1B31">
        <w:rPr>
          <w:rFonts w:asciiTheme="minorHAnsi" w:hAnsiTheme="minorHAnsi" w:cstheme="minorHAnsi"/>
          <w:color w:val="000000"/>
        </w:rPr>
        <w:t>with bodywork formed from T302 stainless</w:t>
      </w:r>
      <w:r w:rsidR="00861BAC" w:rsidRPr="001A77C2">
        <w:rPr>
          <w:rFonts w:asciiTheme="minorHAnsi" w:hAnsiTheme="minorHAnsi" w:cstheme="minorHAnsi"/>
          <w:color w:val="000000"/>
        </w:rPr>
        <w:t xml:space="preserve">. </w:t>
      </w:r>
      <w:r w:rsidR="00861BAC" w:rsidRPr="005F1B31">
        <w:rPr>
          <w:rFonts w:asciiTheme="minorHAnsi" w:hAnsiTheme="minorHAnsi" w:cstheme="minorHAnsi"/>
          <w:color w:val="000000"/>
        </w:rPr>
        <w:t xml:space="preserve">Both retain their original exhaust systems today, after </w:t>
      </w:r>
      <w:r w:rsidR="00861BAC" w:rsidRPr="001A77C2">
        <w:rPr>
          <w:rFonts w:asciiTheme="minorHAnsi" w:hAnsiTheme="minorHAnsi" w:cstheme="minorHAnsi"/>
          <w:color w:val="000000"/>
        </w:rPr>
        <w:t>6</w:t>
      </w:r>
      <w:r w:rsidR="00861BAC" w:rsidRPr="005F1B31">
        <w:rPr>
          <w:rFonts w:asciiTheme="minorHAnsi" w:hAnsiTheme="minorHAnsi" w:cstheme="minorHAnsi"/>
          <w:color w:val="000000"/>
        </w:rPr>
        <w:t>0 years and more than 100,000 miles each.</w:t>
      </w:r>
      <w:r w:rsidR="00861BAC" w:rsidRPr="001A77C2">
        <w:rPr>
          <w:rFonts w:asciiTheme="minorHAnsi" w:hAnsiTheme="minorHAnsi" w:cstheme="minorHAnsi"/>
          <w:color w:val="000000"/>
        </w:rPr>
        <w:t xml:space="preserve"> </w:t>
      </w:r>
      <w:r w:rsidR="00861BAC" w:rsidRPr="005F1B31">
        <w:rPr>
          <w:rFonts w:asciiTheme="minorHAnsi" w:hAnsiTheme="minorHAnsi" w:cstheme="minorHAnsi"/>
          <w:color w:val="292D2E"/>
        </w:rPr>
        <w:t>The 1967 Lincoln</w:t>
      </w:r>
      <w:r>
        <w:rPr>
          <w:rFonts w:asciiTheme="minorHAnsi" w:hAnsiTheme="minorHAnsi" w:cstheme="minorHAnsi"/>
          <w:color w:val="292D2E"/>
        </w:rPr>
        <w:t xml:space="preserve"> </w:t>
      </w:r>
      <w:r w:rsidR="00861BAC" w:rsidRPr="005F1B31">
        <w:rPr>
          <w:rFonts w:asciiTheme="minorHAnsi" w:hAnsiTheme="minorHAnsi" w:cstheme="minorHAnsi"/>
          <w:color w:val="292D2E"/>
        </w:rPr>
        <w:t>Convertible was the last of the stainless steel cars produced</w:t>
      </w:r>
      <w:r>
        <w:rPr>
          <w:rFonts w:asciiTheme="minorHAnsi" w:hAnsiTheme="minorHAnsi" w:cstheme="minorHAnsi"/>
          <w:color w:val="292D2E"/>
        </w:rPr>
        <w:t xml:space="preserve">. </w:t>
      </w:r>
      <w:r w:rsidR="00861BAC" w:rsidRPr="005F1B31">
        <w:rPr>
          <w:rFonts w:asciiTheme="minorHAnsi" w:hAnsiTheme="minorHAnsi" w:cstheme="minorHAnsi"/>
          <w:color w:val="292D2E"/>
        </w:rPr>
        <w:t xml:space="preserve">Except for the vehicle's body, all </w:t>
      </w:r>
      <w:r w:rsidR="00861BAC" w:rsidRPr="005F1B31">
        <w:rPr>
          <w:rFonts w:asciiTheme="minorHAnsi" w:hAnsiTheme="minorHAnsi" w:cstheme="minorHAnsi"/>
          <w:color w:val="292D2E"/>
        </w:rPr>
        <w:lastRenderedPageBreak/>
        <w:t>other parts and equipment on the car are standard for the 1967 Lincoln Convertible</w:t>
      </w:r>
      <w:r w:rsidRPr="001A77C2">
        <w:rPr>
          <w:rFonts w:asciiTheme="minorHAnsi" w:hAnsiTheme="minorHAnsi" w:cstheme="minorHAnsi"/>
          <w:color w:val="292D2E"/>
        </w:rPr>
        <w:t>. Only three were</w:t>
      </w:r>
      <w:r>
        <w:rPr>
          <w:rFonts w:asciiTheme="minorHAnsi" w:hAnsiTheme="minorHAnsi" w:cstheme="minorHAnsi"/>
          <w:color w:val="292D2E"/>
        </w:rPr>
        <w:t xml:space="preserve"> made</w:t>
      </w:r>
      <w:r w:rsidRPr="001A77C2">
        <w:rPr>
          <w:rFonts w:asciiTheme="minorHAnsi" w:hAnsiTheme="minorHAnsi" w:cstheme="minorHAnsi"/>
          <w:color w:val="292D2E"/>
        </w:rPr>
        <w:t xml:space="preserve">, once again </w:t>
      </w:r>
      <w:r w:rsidR="00F71F81">
        <w:rPr>
          <w:rFonts w:asciiTheme="minorHAnsi" w:hAnsiTheme="minorHAnsi" w:cstheme="minorHAnsi"/>
          <w:color w:val="292D2E"/>
        </w:rPr>
        <w:t>proving that</w:t>
      </w:r>
      <w:r w:rsidR="00F15B66">
        <w:rPr>
          <w:rFonts w:asciiTheme="minorHAnsi" w:hAnsiTheme="minorHAnsi" w:cstheme="minorHAnsi"/>
          <w:color w:val="292D2E"/>
        </w:rPr>
        <w:t xml:space="preserve"> stainless steel’s enduring beauty is matched by its toughness</w:t>
      </w:r>
      <w:r w:rsidR="002B3D6D">
        <w:rPr>
          <w:rFonts w:asciiTheme="minorHAnsi" w:hAnsiTheme="minorHAnsi" w:cstheme="minorHAnsi"/>
          <w:color w:val="292D2E"/>
        </w:rPr>
        <w:t xml:space="preserve">. </w:t>
      </w:r>
    </w:p>
    <w:p w14:paraId="24549DCA" w14:textId="77777777" w:rsidR="009F65FC" w:rsidRDefault="009F65FC" w:rsidP="00861BAC">
      <w:pPr>
        <w:rPr>
          <w:rFonts w:asciiTheme="minorHAnsi" w:hAnsiTheme="minorHAnsi" w:cstheme="minorHAnsi"/>
          <w:color w:val="292D2E"/>
        </w:rPr>
      </w:pPr>
    </w:p>
    <w:p w14:paraId="35E42CB5" w14:textId="1ED8D862" w:rsidR="000654DB" w:rsidRDefault="002B3D6D" w:rsidP="00861BAC">
      <w:pPr>
        <w:rPr>
          <w:rFonts w:asciiTheme="minorHAnsi" w:hAnsiTheme="minorHAnsi" w:cstheme="minorHAnsi"/>
          <w:color w:val="000000" w:themeColor="text1"/>
        </w:rPr>
      </w:pPr>
      <w:r w:rsidRPr="00340AB8">
        <w:rPr>
          <w:rFonts w:asciiTheme="minorHAnsi" w:hAnsiTheme="minorHAnsi" w:cstheme="minorHAnsi"/>
          <w:color w:val="000000" w:themeColor="text1"/>
        </w:rPr>
        <w:t>“</w:t>
      </w:r>
      <w:r w:rsidR="000654DB">
        <w:rPr>
          <w:rFonts w:asciiTheme="minorHAnsi" w:hAnsiTheme="minorHAnsi" w:cstheme="minorHAnsi"/>
          <w:color w:val="000000" w:themeColor="text1"/>
        </w:rPr>
        <w:t xml:space="preserve">Just </w:t>
      </w:r>
      <w:r w:rsidRPr="00340AB8">
        <w:rPr>
          <w:rFonts w:asciiTheme="minorHAnsi" w:hAnsiTheme="minorHAnsi" w:cstheme="minorHAnsi"/>
          <w:color w:val="000000" w:themeColor="text1"/>
        </w:rPr>
        <w:t>eleven of these iconic stainless steel cars were ever produced and this trio has</w:t>
      </w:r>
      <w:r w:rsidR="00340AB8" w:rsidRPr="00340AB8">
        <w:rPr>
          <w:rFonts w:asciiTheme="minorHAnsi" w:hAnsiTheme="minorHAnsi" w:cstheme="minorHAnsi"/>
          <w:color w:val="000000" w:themeColor="text1"/>
        </w:rPr>
        <w:t xml:space="preserve"> amazingly </w:t>
      </w:r>
      <w:r w:rsidRPr="00340AB8">
        <w:rPr>
          <w:rFonts w:asciiTheme="minorHAnsi" w:hAnsiTheme="minorHAnsi" w:cstheme="minorHAnsi"/>
          <w:color w:val="000000" w:themeColor="text1"/>
        </w:rPr>
        <w:t xml:space="preserve"> been </w:t>
      </w:r>
      <w:r w:rsidR="009F65FC">
        <w:rPr>
          <w:rFonts w:asciiTheme="minorHAnsi" w:hAnsiTheme="minorHAnsi" w:cstheme="minorHAnsi"/>
          <w:color w:val="000000" w:themeColor="text1"/>
        </w:rPr>
        <w:t>retained by the original corporate owner from new</w:t>
      </w:r>
      <w:r w:rsidR="00340AB8">
        <w:rPr>
          <w:rFonts w:asciiTheme="minorHAnsi" w:hAnsiTheme="minorHAnsi" w:cstheme="minorHAnsi"/>
          <w:color w:val="000000" w:themeColor="text1"/>
        </w:rPr>
        <w:t>,</w:t>
      </w:r>
      <w:r w:rsidRPr="00340AB8">
        <w:rPr>
          <w:rFonts w:asciiTheme="minorHAnsi" w:hAnsiTheme="minorHAnsi" w:cstheme="minorHAnsi"/>
          <w:color w:val="000000" w:themeColor="text1"/>
        </w:rPr>
        <w:t>”</w:t>
      </w:r>
      <w:r w:rsidR="00340AB8">
        <w:rPr>
          <w:rFonts w:asciiTheme="minorHAnsi" w:hAnsiTheme="minorHAnsi" w:cstheme="minorHAnsi"/>
          <w:color w:val="000000" w:themeColor="text1"/>
        </w:rPr>
        <w:t xml:space="preserve"> s</w:t>
      </w:r>
      <w:r w:rsidRPr="00340AB8">
        <w:rPr>
          <w:rFonts w:asciiTheme="minorHAnsi" w:hAnsiTheme="minorHAnsi" w:cstheme="minorHAnsi"/>
          <w:color w:val="000000" w:themeColor="text1"/>
        </w:rPr>
        <w:t xml:space="preserve">aid John Kruse, Principal </w:t>
      </w:r>
      <w:r w:rsidR="00AC2C2D">
        <w:rPr>
          <w:rFonts w:asciiTheme="minorHAnsi" w:hAnsiTheme="minorHAnsi" w:cstheme="minorHAnsi"/>
          <w:color w:val="000000" w:themeColor="text1"/>
        </w:rPr>
        <w:t xml:space="preserve">and </w:t>
      </w:r>
      <w:r w:rsidRPr="00340AB8">
        <w:rPr>
          <w:rFonts w:asciiTheme="minorHAnsi" w:hAnsiTheme="minorHAnsi" w:cstheme="minorHAnsi"/>
          <w:color w:val="000000" w:themeColor="text1"/>
        </w:rPr>
        <w:t xml:space="preserve">Auctioneer. </w:t>
      </w:r>
    </w:p>
    <w:p w14:paraId="2BA8C4E1" w14:textId="77777777" w:rsidR="00522141" w:rsidRDefault="00522141" w:rsidP="00861BAC">
      <w:pPr>
        <w:rPr>
          <w:rFonts w:asciiTheme="minorHAnsi" w:hAnsiTheme="minorHAnsi" w:cstheme="minorHAnsi"/>
          <w:color w:val="000000" w:themeColor="text1"/>
        </w:rPr>
      </w:pPr>
    </w:p>
    <w:p w14:paraId="4C797CA5" w14:textId="7289CDCA" w:rsidR="002B3D6D" w:rsidRDefault="002B3D6D" w:rsidP="00861BAC">
      <w:pPr>
        <w:rPr>
          <w:rFonts w:asciiTheme="minorHAnsi" w:hAnsiTheme="minorHAnsi" w:cstheme="minorHAnsi"/>
          <w:color w:val="000000" w:themeColor="text1"/>
          <w:shd w:val="clear" w:color="auto" w:fill="FFFFFF"/>
        </w:rPr>
      </w:pPr>
      <w:r w:rsidRPr="00340AB8">
        <w:rPr>
          <w:rFonts w:asciiTheme="minorHAnsi" w:hAnsiTheme="minorHAnsi" w:cstheme="minorHAnsi"/>
          <w:color w:val="000000" w:themeColor="text1"/>
        </w:rPr>
        <w:t>“They are extraordinary art</w:t>
      </w:r>
      <w:r w:rsidR="009F65FC">
        <w:rPr>
          <w:rFonts w:asciiTheme="minorHAnsi" w:hAnsiTheme="minorHAnsi" w:cstheme="minorHAnsi"/>
          <w:color w:val="000000" w:themeColor="text1"/>
        </w:rPr>
        <w:t>i</w:t>
      </w:r>
      <w:r w:rsidRPr="00340AB8">
        <w:rPr>
          <w:rFonts w:asciiTheme="minorHAnsi" w:hAnsiTheme="minorHAnsi" w:cstheme="minorHAnsi"/>
          <w:color w:val="000000" w:themeColor="text1"/>
        </w:rPr>
        <w:t xml:space="preserve">facts from </w:t>
      </w:r>
      <w:r w:rsidRPr="005F1B31">
        <w:rPr>
          <w:rFonts w:asciiTheme="minorHAnsi" w:hAnsiTheme="minorHAnsi" w:cstheme="minorHAnsi"/>
          <w:color w:val="000000" w:themeColor="text1"/>
          <w:shd w:val="clear" w:color="auto" w:fill="FFFFFF"/>
        </w:rPr>
        <w:t>a</w:t>
      </w:r>
      <w:r w:rsidRPr="00340AB8">
        <w:rPr>
          <w:rFonts w:asciiTheme="minorHAnsi" w:hAnsiTheme="minorHAnsi" w:cstheme="minorHAnsi"/>
          <w:color w:val="000000" w:themeColor="text1"/>
          <w:shd w:val="clear" w:color="auto" w:fill="FFFFFF"/>
        </w:rPr>
        <w:t xml:space="preserve"> dynamic </w:t>
      </w:r>
      <w:r w:rsidRPr="005F1B31">
        <w:rPr>
          <w:rFonts w:asciiTheme="minorHAnsi" w:hAnsiTheme="minorHAnsi" w:cstheme="minorHAnsi"/>
          <w:color w:val="000000" w:themeColor="text1"/>
          <w:shd w:val="clear" w:color="auto" w:fill="FFFFFF"/>
        </w:rPr>
        <w:t xml:space="preserve">era of innovation for the </w:t>
      </w:r>
      <w:r w:rsidRPr="00340AB8">
        <w:rPr>
          <w:rFonts w:asciiTheme="minorHAnsi" w:hAnsiTheme="minorHAnsi" w:cstheme="minorHAnsi"/>
          <w:color w:val="000000" w:themeColor="text1"/>
          <w:shd w:val="clear" w:color="auto" w:fill="FFFFFF"/>
        </w:rPr>
        <w:t xml:space="preserve">both the </w:t>
      </w:r>
      <w:r w:rsidRPr="005F1B31">
        <w:rPr>
          <w:rFonts w:asciiTheme="minorHAnsi" w:hAnsiTheme="minorHAnsi" w:cstheme="minorHAnsi"/>
          <w:color w:val="000000" w:themeColor="text1"/>
          <w:shd w:val="clear" w:color="auto" w:fill="FFFFFF"/>
        </w:rPr>
        <w:t>steel and auto</w:t>
      </w:r>
      <w:r w:rsidRPr="00340AB8">
        <w:rPr>
          <w:rFonts w:asciiTheme="minorHAnsi" w:hAnsiTheme="minorHAnsi" w:cstheme="minorHAnsi"/>
          <w:color w:val="000000" w:themeColor="text1"/>
          <w:shd w:val="clear" w:color="auto" w:fill="FFFFFF"/>
        </w:rPr>
        <w:t>motive</w:t>
      </w:r>
      <w:r w:rsidRPr="005F1B31">
        <w:rPr>
          <w:rFonts w:asciiTheme="minorHAnsi" w:hAnsiTheme="minorHAnsi" w:cstheme="minorHAnsi"/>
          <w:color w:val="000000" w:themeColor="text1"/>
          <w:shd w:val="clear" w:color="auto" w:fill="FFFFFF"/>
        </w:rPr>
        <w:t xml:space="preserve"> industries in America</w:t>
      </w:r>
      <w:r w:rsidR="00340AB8">
        <w:rPr>
          <w:rFonts w:asciiTheme="minorHAnsi" w:hAnsiTheme="minorHAnsi" w:cstheme="minorHAnsi"/>
          <w:color w:val="000000" w:themeColor="text1"/>
          <w:shd w:val="clear" w:color="auto" w:fill="FFFFFF"/>
        </w:rPr>
        <w:t xml:space="preserve">. After lifetime custodianship </w:t>
      </w:r>
      <w:r w:rsidR="00340AB8" w:rsidRPr="00340AB8">
        <w:rPr>
          <w:rFonts w:asciiTheme="minorHAnsi" w:hAnsiTheme="minorHAnsi" w:cstheme="minorHAnsi"/>
          <w:color w:val="000000" w:themeColor="text1"/>
        </w:rPr>
        <w:t>Allegheny Ludlum</w:t>
      </w:r>
      <w:r w:rsidR="00340AB8">
        <w:rPr>
          <w:rFonts w:asciiTheme="minorHAnsi" w:hAnsiTheme="minorHAnsi" w:cstheme="minorHAnsi"/>
          <w:color w:val="000000" w:themeColor="text1"/>
          <w:shd w:val="clear" w:color="auto" w:fill="FFFFFF"/>
        </w:rPr>
        <w:t xml:space="preserve"> </w:t>
      </w:r>
      <w:r w:rsidRPr="00340AB8">
        <w:rPr>
          <w:rFonts w:asciiTheme="minorHAnsi" w:hAnsiTheme="minorHAnsi" w:cstheme="minorHAnsi"/>
          <w:color w:val="000000" w:themeColor="text1"/>
          <w:shd w:val="clear" w:color="auto" w:fill="FFFFFF"/>
        </w:rPr>
        <w:t xml:space="preserve">believe that they deserve to take their place in a significant collection or museum where they can </w:t>
      </w:r>
      <w:r w:rsidR="000654DB">
        <w:rPr>
          <w:rFonts w:asciiTheme="minorHAnsi" w:hAnsiTheme="minorHAnsi" w:cstheme="minorHAnsi"/>
          <w:color w:val="000000" w:themeColor="text1"/>
          <w:shd w:val="clear" w:color="auto" w:fill="FFFFFF"/>
        </w:rPr>
        <w:t>b</w:t>
      </w:r>
      <w:r w:rsidRPr="00340AB8">
        <w:rPr>
          <w:rFonts w:asciiTheme="minorHAnsi" w:hAnsiTheme="minorHAnsi" w:cstheme="minorHAnsi"/>
          <w:color w:val="000000" w:themeColor="text1"/>
          <w:shd w:val="clear" w:color="auto" w:fill="FFFFFF"/>
        </w:rPr>
        <w:t>e more widely appreciated</w:t>
      </w:r>
      <w:r w:rsidR="000654DB">
        <w:rPr>
          <w:rFonts w:asciiTheme="minorHAnsi" w:hAnsiTheme="minorHAnsi" w:cstheme="minorHAnsi"/>
          <w:color w:val="000000" w:themeColor="text1"/>
          <w:shd w:val="clear" w:color="auto" w:fill="FFFFFF"/>
        </w:rPr>
        <w:t xml:space="preserve"> in a collector car environment for generations to come, and we are honored to have been entrusted with their sale.”</w:t>
      </w:r>
    </w:p>
    <w:p w14:paraId="521A364C" w14:textId="52A1E0B2" w:rsidR="000654DB" w:rsidRDefault="000654DB" w:rsidP="00861BAC">
      <w:pPr>
        <w:rPr>
          <w:rFonts w:asciiTheme="minorHAnsi" w:hAnsiTheme="minorHAnsi" w:cstheme="minorHAnsi"/>
          <w:color w:val="000000" w:themeColor="text1"/>
        </w:rPr>
      </w:pPr>
    </w:p>
    <w:p w14:paraId="2735DEDD" w14:textId="0C198373" w:rsidR="000654DB" w:rsidRDefault="000654DB" w:rsidP="00861BAC">
      <w:pPr>
        <w:rPr>
          <w:rFonts w:asciiTheme="minorHAnsi" w:hAnsiTheme="minorHAnsi" w:cstheme="minorHAnsi"/>
          <w:color w:val="000000" w:themeColor="text1"/>
        </w:rPr>
      </w:pPr>
      <w:r>
        <w:rPr>
          <w:rFonts w:asciiTheme="minorHAnsi" w:hAnsiTheme="minorHAnsi" w:cstheme="minorHAnsi"/>
          <w:color w:val="000000" w:themeColor="text1"/>
        </w:rPr>
        <w:t>The Auburn Auction is scheduled to take place at Worldwide’s Auburn, Indiana global headquarters on September 5</w:t>
      </w:r>
      <w:r w:rsidRPr="000654DB">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Further details are available online at worldwideauctioneers.com or by calling 1. </w:t>
      </w:r>
      <w:r w:rsidRPr="000C6059">
        <w:rPr>
          <w:rFonts w:asciiTheme="minorHAnsi" w:hAnsiTheme="minorHAnsi" w:cstheme="minorHAnsi"/>
        </w:rPr>
        <w:t>260.925.6789</w:t>
      </w:r>
      <w:r>
        <w:rPr>
          <w:rFonts w:asciiTheme="minorHAnsi" w:hAnsiTheme="minorHAnsi" w:cstheme="minorHAnsi"/>
        </w:rPr>
        <w:t>.</w:t>
      </w:r>
      <w:r>
        <w:rPr>
          <w:rFonts w:asciiTheme="minorHAnsi" w:hAnsiTheme="minorHAnsi" w:cstheme="minorHAnsi"/>
          <w:color w:val="000000" w:themeColor="text1"/>
        </w:rPr>
        <w:t xml:space="preserve"> </w:t>
      </w:r>
    </w:p>
    <w:p w14:paraId="73B68709" w14:textId="3C676BA1" w:rsidR="000654DB" w:rsidRDefault="000654DB" w:rsidP="00861BAC">
      <w:pPr>
        <w:rPr>
          <w:rFonts w:asciiTheme="minorHAnsi" w:hAnsiTheme="minorHAnsi" w:cstheme="minorHAnsi"/>
          <w:color w:val="000000" w:themeColor="text1"/>
        </w:rPr>
      </w:pPr>
    </w:p>
    <w:p w14:paraId="65A1DBE2" w14:textId="77777777" w:rsidR="00AC2C2D" w:rsidRDefault="009F65FC" w:rsidP="00EB49E4">
      <w:pPr>
        <w:rPr>
          <w:rFonts w:asciiTheme="minorHAnsi" w:hAnsiTheme="minorHAnsi" w:cstheme="minorHAnsi"/>
        </w:rPr>
      </w:pPr>
      <w:r w:rsidRPr="00FF792B">
        <w:rPr>
          <w:rFonts w:asciiTheme="minorHAnsi" w:hAnsiTheme="minorHAnsi" w:cstheme="minorHAnsi"/>
          <w:b/>
          <w:color w:val="000000"/>
        </w:rPr>
        <w:t>A</w:t>
      </w:r>
      <w:r w:rsidRPr="00FF792B">
        <w:rPr>
          <w:rFonts w:asciiTheme="minorHAnsi" w:hAnsiTheme="minorHAnsi" w:cstheme="minorHAnsi"/>
          <w:b/>
        </w:rPr>
        <w:t>bout Worldwide Auctioneers</w:t>
      </w:r>
      <w:r w:rsidRPr="00691EBD">
        <w:rPr>
          <w:rFonts w:asciiTheme="minorHAnsi" w:hAnsiTheme="minorHAnsi" w:cstheme="minorHAnsi"/>
          <w:b/>
        </w:rPr>
        <w:t xml:space="preserve">. </w:t>
      </w:r>
      <w:r w:rsidRPr="00691EBD">
        <w:rPr>
          <w:rFonts w:asciiTheme="minorHAnsi" w:hAnsiTheme="minorHAnsi" w:cstheme="minorHAnsi"/>
        </w:rPr>
        <w:t>Worldwide Auctioneers is a U</w:t>
      </w:r>
      <w:r w:rsidR="00AC2C2D">
        <w:rPr>
          <w:rFonts w:asciiTheme="minorHAnsi" w:hAnsiTheme="minorHAnsi" w:cstheme="minorHAnsi"/>
        </w:rPr>
        <w:t>.</w:t>
      </w:r>
      <w:r w:rsidRPr="00691EBD">
        <w:rPr>
          <w:rFonts w:asciiTheme="minorHAnsi" w:hAnsiTheme="minorHAnsi" w:cstheme="minorHAnsi"/>
        </w:rPr>
        <w:t>S</w:t>
      </w:r>
      <w:r w:rsidR="00AC2C2D">
        <w:rPr>
          <w:rFonts w:asciiTheme="minorHAnsi" w:hAnsiTheme="minorHAnsi" w:cstheme="minorHAnsi"/>
        </w:rPr>
        <w:t>.-</w:t>
      </w:r>
      <w:r w:rsidRPr="00691EBD">
        <w:rPr>
          <w:rFonts w:asciiTheme="minorHAnsi" w:hAnsiTheme="minorHAnsi" w:cstheme="minorHAnsi"/>
        </w:rPr>
        <w:t xml:space="preserve">based, boutique catalogue auction company that is unique in having principals who are owner auctioneers, wholly invested in seamlessly delivering the optimal result for every client. In addition to the acquisition and sale of classic automobiles at auction, it offers an extensive range of personalized services to the serious collector, including appraisal, collection direction and consultancy, estate planning and asset management. For those seeking to sell a car or collection privately, the company’s private sales division incorporates The Salon, a </w:t>
      </w:r>
    </w:p>
    <w:p w14:paraId="79A9D711" w14:textId="6DBBF0DE" w:rsidR="00861BAC" w:rsidRPr="00340AB8" w:rsidRDefault="009F65FC" w:rsidP="00EB49E4">
      <w:pPr>
        <w:rPr>
          <w:rFonts w:asciiTheme="minorHAnsi" w:hAnsiTheme="minorHAnsi" w:cstheme="minorHAnsi"/>
          <w:color w:val="000000" w:themeColor="text1"/>
        </w:rPr>
      </w:pPr>
      <w:r w:rsidRPr="00691EBD">
        <w:rPr>
          <w:rFonts w:asciiTheme="minorHAnsi" w:hAnsiTheme="minorHAnsi" w:cstheme="minorHAnsi"/>
          <w:color w:val="000000"/>
        </w:rPr>
        <w:t>200,000</w:t>
      </w:r>
      <w:r w:rsidR="00AC2C2D">
        <w:rPr>
          <w:rFonts w:asciiTheme="minorHAnsi" w:hAnsiTheme="minorHAnsi" w:cstheme="minorHAnsi"/>
          <w:color w:val="000000"/>
        </w:rPr>
        <w:t>-s</w:t>
      </w:r>
      <w:r w:rsidRPr="00691EBD">
        <w:rPr>
          <w:rFonts w:asciiTheme="minorHAnsi" w:hAnsiTheme="minorHAnsi" w:cstheme="minorHAnsi"/>
          <w:color w:val="000000"/>
        </w:rPr>
        <w:t>quare</w:t>
      </w:r>
      <w:r w:rsidR="00AC2C2D">
        <w:rPr>
          <w:rFonts w:asciiTheme="minorHAnsi" w:hAnsiTheme="minorHAnsi" w:cstheme="minorHAnsi"/>
          <w:color w:val="000000"/>
        </w:rPr>
        <w:t>-</w:t>
      </w:r>
      <w:r w:rsidRPr="00691EBD">
        <w:rPr>
          <w:rFonts w:asciiTheme="minorHAnsi" w:hAnsiTheme="minorHAnsi" w:cstheme="minorHAnsi"/>
          <w:color w:val="000000"/>
        </w:rPr>
        <w:t xml:space="preserve">foot, climate controlled and purpose-built showroom housed </w:t>
      </w:r>
      <w:r w:rsidRPr="00691EBD">
        <w:rPr>
          <w:rFonts w:asciiTheme="minorHAnsi" w:hAnsiTheme="minorHAnsi" w:cstheme="minorHAnsi"/>
        </w:rPr>
        <w:t>at its Auburn headquarters</w:t>
      </w:r>
      <w:r>
        <w:rPr>
          <w:rFonts w:asciiTheme="minorHAnsi" w:hAnsiTheme="minorHAnsi" w:cstheme="minorHAnsi"/>
        </w:rPr>
        <w:t>,</w:t>
      </w:r>
      <w:r w:rsidRPr="00691EBD">
        <w:rPr>
          <w:rFonts w:asciiTheme="minorHAnsi" w:hAnsiTheme="minorHAnsi" w:cstheme="minorHAnsi"/>
        </w:rPr>
        <w:t xml:space="preserve"> along with a dedicated memorabilia division</w:t>
      </w:r>
      <w:r>
        <w:rPr>
          <w:rFonts w:asciiTheme="minorHAnsi" w:hAnsiTheme="minorHAnsi" w:cstheme="minorHAnsi"/>
        </w:rPr>
        <w:t>.</w:t>
      </w:r>
      <w:r w:rsidRPr="00691EBD">
        <w:rPr>
          <w:rFonts w:asciiTheme="minorHAnsi" w:hAnsiTheme="minorHAnsi" w:cstheme="minorHAnsi"/>
        </w:rPr>
        <w:t xml:space="preserve"> Worldwide’s annual schedule includes</w:t>
      </w:r>
      <w:r>
        <w:rPr>
          <w:rFonts w:asciiTheme="minorHAnsi" w:hAnsiTheme="minorHAnsi" w:cstheme="minorHAnsi"/>
        </w:rPr>
        <w:t xml:space="preserve"> The Scottsdale Auction in January,</w:t>
      </w:r>
      <w:r w:rsidRPr="00691EBD">
        <w:rPr>
          <w:rFonts w:asciiTheme="minorHAnsi" w:hAnsiTheme="minorHAnsi" w:cstheme="minorHAnsi"/>
        </w:rPr>
        <w:t xml:space="preserve"> The Pacific Grove Auction on the Monterey Peninsula in August (postponed until 2021 in response</w:t>
      </w:r>
      <w:r>
        <w:rPr>
          <w:rFonts w:asciiTheme="minorHAnsi" w:hAnsiTheme="minorHAnsi" w:cstheme="minorHAnsi"/>
        </w:rPr>
        <w:t xml:space="preserve"> to </w:t>
      </w:r>
      <w:r w:rsidRPr="00691EBD">
        <w:rPr>
          <w:rFonts w:asciiTheme="minorHAnsi" w:hAnsiTheme="minorHAnsi" w:cstheme="minorHAnsi"/>
        </w:rPr>
        <w:t>COVID-19 restrictions)</w:t>
      </w:r>
      <w:r>
        <w:rPr>
          <w:rFonts w:asciiTheme="minorHAnsi" w:hAnsiTheme="minorHAnsi" w:cstheme="minorHAnsi"/>
        </w:rPr>
        <w:t>,</w:t>
      </w:r>
      <w:r w:rsidRPr="00691EBD">
        <w:rPr>
          <w:rFonts w:asciiTheme="minorHAnsi" w:hAnsiTheme="minorHAnsi" w:cstheme="minorHAnsi"/>
        </w:rPr>
        <w:t xml:space="preserve"> The Auburn Auction, held over Labor Day Weekend in Indiana</w:t>
      </w:r>
      <w:r>
        <w:rPr>
          <w:rFonts w:asciiTheme="minorHAnsi" w:hAnsiTheme="minorHAnsi" w:cstheme="minorHAnsi"/>
        </w:rPr>
        <w:t>,</w:t>
      </w:r>
      <w:r w:rsidRPr="00691EBD">
        <w:rPr>
          <w:rFonts w:asciiTheme="minorHAnsi" w:hAnsiTheme="minorHAnsi" w:cstheme="minorHAnsi"/>
        </w:rPr>
        <w:t xml:space="preserve"> and stand-alone auctions of significant private collections</w:t>
      </w:r>
      <w:r w:rsidR="00AC2C2D">
        <w:rPr>
          <w:rFonts w:asciiTheme="minorHAnsi" w:hAnsiTheme="minorHAnsi" w:cstheme="minorHAnsi"/>
        </w:rPr>
        <w:t>.</w:t>
      </w:r>
    </w:p>
    <w:p w14:paraId="74B91ACC" w14:textId="77777777" w:rsidR="005F1B31" w:rsidRPr="00340AB8" w:rsidRDefault="005F1B31" w:rsidP="00EB49E4">
      <w:pPr>
        <w:rPr>
          <w:rFonts w:asciiTheme="minorHAnsi" w:hAnsiTheme="minorHAnsi" w:cstheme="minorHAnsi"/>
          <w:color w:val="000000" w:themeColor="text1"/>
        </w:rPr>
      </w:pPr>
    </w:p>
    <w:p w14:paraId="260BF835" w14:textId="343DCAAB" w:rsidR="005F1B31" w:rsidRPr="002B3D6D" w:rsidRDefault="005F1B31" w:rsidP="00EB49E4">
      <w:pPr>
        <w:rPr>
          <w:rFonts w:asciiTheme="minorHAnsi" w:hAnsiTheme="minorHAnsi" w:cstheme="minorHAnsi"/>
          <w:color w:val="FF0000"/>
        </w:rPr>
      </w:pPr>
    </w:p>
    <w:p w14:paraId="4194CB8D" w14:textId="0451BA5E" w:rsidR="005F1B31" w:rsidRPr="002B3D6D" w:rsidRDefault="005F1B31" w:rsidP="00EB49E4">
      <w:pPr>
        <w:rPr>
          <w:rFonts w:asciiTheme="minorHAnsi" w:hAnsiTheme="minorHAnsi" w:cstheme="minorHAnsi"/>
          <w:color w:val="FF0000"/>
        </w:rPr>
      </w:pPr>
    </w:p>
    <w:p w14:paraId="2A0C3421" w14:textId="77777777" w:rsidR="005F1B31" w:rsidRPr="005F1B31" w:rsidRDefault="005F1B31" w:rsidP="005F1B31">
      <w:pPr>
        <w:rPr>
          <w:color w:val="FF0000"/>
        </w:rPr>
      </w:pPr>
    </w:p>
    <w:p w14:paraId="0B1A49B4" w14:textId="77777777" w:rsidR="005F1B31" w:rsidRPr="00EB49E4" w:rsidRDefault="005F1B31" w:rsidP="00EB49E4">
      <w:pPr>
        <w:rPr>
          <w:rFonts w:asciiTheme="minorHAnsi" w:hAnsiTheme="minorHAnsi" w:cstheme="minorHAnsi"/>
        </w:rPr>
      </w:pPr>
    </w:p>
    <w:sectPr w:rsidR="005F1B31" w:rsidRPr="00EB49E4" w:rsidSect="00506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500000000020000"/>
    <w:charset w:val="4D"/>
    <w:family w:val="auto"/>
    <w:notTrueType/>
    <w:pitch w:val="default"/>
    <w:sig w:usb0="00000003" w:usb1="00000000" w:usb2="00000000" w:usb3="00000000" w:csb0="00000001" w:csb1="00000000"/>
  </w:font>
  <w:font w:name="MS ??">
    <w:panose1 w:val="020B0604020202020204"/>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E4"/>
    <w:rsid w:val="000654DB"/>
    <w:rsid w:val="0008121F"/>
    <w:rsid w:val="001A77C2"/>
    <w:rsid w:val="00230188"/>
    <w:rsid w:val="002B3D6D"/>
    <w:rsid w:val="002E03D4"/>
    <w:rsid w:val="00340AB8"/>
    <w:rsid w:val="0039755F"/>
    <w:rsid w:val="003B59FD"/>
    <w:rsid w:val="003E2AFD"/>
    <w:rsid w:val="003F2C69"/>
    <w:rsid w:val="00434AEC"/>
    <w:rsid w:val="004D2A60"/>
    <w:rsid w:val="00500799"/>
    <w:rsid w:val="00506762"/>
    <w:rsid w:val="00522141"/>
    <w:rsid w:val="00593CB8"/>
    <w:rsid w:val="005F1B31"/>
    <w:rsid w:val="006052B4"/>
    <w:rsid w:val="007835AC"/>
    <w:rsid w:val="00861BAC"/>
    <w:rsid w:val="00994FB5"/>
    <w:rsid w:val="009F65FC"/>
    <w:rsid w:val="00A615A4"/>
    <w:rsid w:val="00AC2C2D"/>
    <w:rsid w:val="00AF001B"/>
    <w:rsid w:val="00C54EC6"/>
    <w:rsid w:val="00D4338C"/>
    <w:rsid w:val="00E84C93"/>
    <w:rsid w:val="00EB49E4"/>
    <w:rsid w:val="00F15B66"/>
    <w:rsid w:val="00F15B86"/>
    <w:rsid w:val="00F7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96DF96"/>
  <w15:chartTrackingRefBased/>
  <w15:docId w15:val="{2822CF40-7563-194F-B0C2-1B50FAA9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9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9E4"/>
    <w:rPr>
      <w:color w:val="0563C1" w:themeColor="hyperlink"/>
      <w:u w:val="single"/>
    </w:rPr>
  </w:style>
  <w:style w:type="paragraph" w:customStyle="1" w:styleId="BasicParagraph">
    <w:name w:val="[Basic Paragraph]"/>
    <w:basedOn w:val="Normal"/>
    <w:uiPriority w:val="99"/>
    <w:rsid w:val="00EB49E4"/>
    <w:pPr>
      <w:widowControl w:val="0"/>
      <w:autoSpaceDE w:val="0"/>
      <w:autoSpaceDN w:val="0"/>
      <w:adjustRightInd w:val="0"/>
      <w:spacing w:line="288" w:lineRule="auto"/>
      <w:textAlignment w:val="center"/>
    </w:pPr>
    <w:rPr>
      <w:rFonts w:ascii="Times-Roman" w:eastAsia="MS ??" w:hAnsi="Times-Roman" w:cs="Times-Roman"/>
      <w:color w:val="000000"/>
    </w:rPr>
  </w:style>
  <w:style w:type="paragraph" w:styleId="NormalWeb">
    <w:name w:val="Normal (Web)"/>
    <w:basedOn w:val="Normal"/>
    <w:uiPriority w:val="99"/>
    <w:semiHidden/>
    <w:unhideWhenUsed/>
    <w:rsid w:val="005F1B31"/>
    <w:pPr>
      <w:spacing w:before="100" w:beforeAutospacing="1" w:after="100" w:afterAutospacing="1"/>
    </w:pPr>
  </w:style>
  <w:style w:type="character" w:customStyle="1" w:styleId="apple-converted-space">
    <w:name w:val="apple-converted-space"/>
    <w:basedOn w:val="DefaultParagraphFont"/>
    <w:rsid w:val="0006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207">
      <w:bodyDiv w:val="1"/>
      <w:marLeft w:val="0"/>
      <w:marRight w:val="0"/>
      <w:marTop w:val="0"/>
      <w:marBottom w:val="0"/>
      <w:divBdr>
        <w:top w:val="none" w:sz="0" w:space="0" w:color="auto"/>
        <w:left w:val="none" w:sz="0" w:space="0" w:color="auto"/>
        <w:bottom w:val="none" w:sz="0" w:space="0" w:color="auto"/>
        <w:right w:val="none" w:sz="0" w:space="0" w:color="auto"/>
      </w:divBdr>
    </w:div>
    <w:div w:id="1622106187">
      <w:bodyDiv w:val="1"/>
      <w:marLeft w:val="0"/>
      <w:marRight w:val="0"/>
      <w:marTop w:val="0"/>
      <w:marBottom w:val="0"/>
      <w:divBdr>
        <w:top w:val="none" w:sz="0" w:space="0" w:color="auto"/>
        <w:left w:val="none" w:sz="0" w:space="0" w:color="auto"/>
        <w:bottom w:val="none" w:sz="0" w:space="0" w:color="auto"/>
        <w:right w:val="none" w:sz="0" w:space="0" w:color="auto"/>
      </w:divBdr>
    </w:div>
    <w:div w:id="1759981916">
      <w:bodyDiv w:val="1"/>
      <w:marLeft w:val="0"/>
      <w:marRight w:val="0"/>
      <w:marTop w:val="0"/>
      <w:marBottom w:val="0"/>
      <w:divBdr>
        <w:top w:val="none" w:sz="0" w:space="0" w:color="auto"/>
        <w:left w:val="none" w:sz="0" w:space="0" w:color="auto"/>
        <w:bottom w:val="none" w:sz="0" w:space="0" w:color="auto"/>
        <w:right w:val="none" w:sz="0" w:space="0" w:color="auto"/>
      </w:divBdr>
    </w:div>
    <w:div w:id="18357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worldwideauctioneer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Snyder</dc:creator>
  <cp:keywords/>
  <dc:description/>
  <cp:lastModifiedBy>Jo Snyder</cp:lastModifiedBy>
  <cp:revision>2</cp:revision>
  <cp:lastPrinted>2020-04-16T20:16:00Z</cp:lastPrinted>
  <dcterms:created xsi:type="dcterms:W3CDTF">2020-05-19T21:07:00Z</dcterms:created>
  <dcterms:modified xsi:type="dcterms:W3CDTF">2020-05-19T21:07:00Z</dcterms:modified>
</cp:coreProperties>
</file>